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E5A9" w14:textId="77777777" w:rsidR="00ED3151" w:rsidRDefault="00ED3151" w:rsidP="00ED3151">
      <w:pPr>
        <w:spacing w:before="100" w:beforeAutospacing="1" w:after="100" w:afterAutospacing="1"/>
      </w:pPr>
      <w:r>
        <w:rPr>
          <w:rFonts w:ascii="Arial" w:hAnsi="Arial" w:cs="Arial"/>
          <w:color w:val="0070C0"/>
          <w:sz w:val="48"/>
          <w:szCs w:val="48"/>
          <w:shd w:val="clear" w:color="auto" w:fill="FFFFFF"/>
        </w:rPr>
        <w:t>G</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o</w:t>
      </w:r>
      <w:r>
        <w:rPr>
          <w:rFonts w:ascii="Arial" w:hAnsi="Arial" w:cs="Arial"/>
          <w:color w:val="FF0000"/>
          <w:sz w:val="48"/>
          <w:szCs w:val="48"/>
          <w:shd w:val="clear" w:color="auto" w:fill="FFFFFF"/>
        </w:rPr>
        <w:t xml:space="preserve">d </w:t>
      </w:r>
      <w:r>
        <w:rPr>
          <w:rFonts w:ascii="Arial" w:hAnsi="Arial" w:cs="Arial"/>
          <w:color w:val="0070C0"/>
          <w:sz w:val="48"/>
          <w:szCs w:val="48"/>
          <w:shd w:val="clear" w:color="auto" w:fill="FFFFFF"/>
        </w:rPr>
        <w:t>M</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r</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i</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g</w:t>
      </w:r>
      <w:r>
        <w:rPr>
          <w:rFonts w:ascii="Arial" w:hAnsi="Arial" w:cs="Arial"/>
          <w:color w:val="000000"/>
          <w:sz w:val="48"/>
          <w:szCs w:val="48"/>
          <w:shd w:val="clear" w:color="auto" w:fill="FFFFFF"/>
        </w:rPr>
        <w:t> </w:t>
      </w:r>
      <w:r>
        <w:rPr>
          <w:rFonts w:ascii="Arial" w:hAnsi="Arial" w:cs="Arial"/>
          <w:color w:val="0070C0"/>
          <w:sz w:val="48"/>
          <w:szCs w:val="48"/>
          <w:shd w:val="clear" w:color="auto" w:fill="FFFFFF"/>
        </w:rPr>
        <w:t>G</w:t>
      </w:r>
      <w:r>
        <w:rPr>
          <w:rFonts w:ascii="Arial" w:hAnsi="Arial" w:cs="Arial"/>
          <w:color w:val="FF0000"/>
          <w:sz w:val="48"/>
          <w:szCs w:val="48"/>
          <w:shd w:val="clear" w:color="auto" w:fill="FFFFFF"/>
        </w:rPr>
        <w:t>a</w:t>
      </w:r>
      <w:r>
        <w:rPr>
          <w:rFonts w:ascii="Arial" w:hAnsi="Arial" w:cs="Arial"/>
          <w:color w:val="0070C0"/>
          <w:sz w:val="48"/>
          <w:szCs w:val="48"/>
          <w:shd w:val="clear" w:color="auto" w:fill="FFFFFF"/>
        </w:rPr>
        <w:t>t</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r</w:t>
      </w:r>
      <w:r>
        <w:rPr>
          <w:rFonts w:ascii="Arial" w:hAnsi="Arial" w:cs="Arial"/>
          <w:color w:val="000000"/>
          <w:sz w:val="48"/>
          <w:szCs w:val="48"/>
          <w:shd w:val="clear" w:color="auto" w:fill="FFFFFF"/>
        </w:rPr>
        <w:t> </w:t>
      </w:r>
      <w:r>
        <w:rPr>
          <w:rFonts w:ascii="Arial" w:hAnsi="Arial" w:cs="Arial"/>
          <w:color w:val="0070C0"/>
          <w:sz w:val="48"/>
          <w:szCs w:val="48"/>
          <w:shd w:val="clear" w:color="auto" w:fill="FFFFFF"/>
        </w:rPr>
        <w:t>N</w:t>
      </w:r>
      <w:r>
        <w:rPr>
          <w:rFonts w:ascii="Arial" w:hAnsi="Arial" w:cs="Arial"/>
          <w:color w:val="FF0000"/>
          <w:sz w:val="48"/>
          <w:szCs w:val="48"/>
          <w:shd w:val="clear" w:color="auto" w:fill="FFFFFF"/>
        </w:rPr>
        <w:t>a</w:t>
      </w:r>
      <w:r>
        <w:rPr>
          <w:rFonts w:ascii="Arial" w:hAnsi="Arial" w:cs="Arial"/>
          <w:color w:val="0070C0"/>
          <w:sz w:val="48"/>
          <w:szCs w:val="48"/>
          <w:shd w:val="clear" w:color="auto" w:fill="FFFFFF"/>
        </w:rPr>
        <w:t>t</w:t>
      </w:r>
      <w:r>
        <w:rPr>
          <w:rFonts w:ascii="Arial" w:hAnsi="Arial" w:cs="Arial"/>
          <w:color w:val="FF0000"/>
          <w:sz w:val="48"/>
          <w:szCs w:val="48"/>
          <w:shd w:val="clear" w:color="auto" w:fill="FFFFFF"/>
        </w:rPr>
        <w:t>i</w:t>
      </w:r>
      <w:r>
        <w:rPr>
          <w:rFonts w:ascii="Arial" w:hAnsi="Arial" w:cs="Arial"/>
          <w:color w:val="0070C0"/>
          <w:sz w:val="48"/>
          <w:szCs w:val="48"/>
          <w:shd w:val="clear" w:color="auto" w:fill="FFFFFF"/>
        </w:rPr>
        <w:t>o</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w:t>
      </w:r>
      <w:r>
        <w:rPr>
          <w:rFonts w:ascii="Arial" w:hAnsi="Arial" w:cs="Arial"/>
          <w:color w:val="FF0000"/>
          <w:sz w:val="48"/>
          <w:szCs w:val="48"/>
          <w:shd w:val="clear" w:color="auto" w:fill="FFFFFF"/>
        </w:rPr>
        <w:t>!</w:t>
      </w:r>
      <w:r>
        <w:rPr>
          <w:rFonts w:ascii="Arial" w:hAnsi="Arial" w:cs="Arial"/>
          <w:color w:val="0070C0"/>
          <w:sz w:val="48"/>
          <w:szCs w:val="48"/>
          <w:shd w:val="clear" w:color="auto" w:fill="FFFFFF"/>
        </w:rPr>
        <w:t>!</w:t>
      </w:r>
    </w:p>
    <w:p w14:paraId="3C6263A1" w14:textId="77777777" w:rsidR="00ED3151" w:rsidRDefault="00ED3151" w:rsidP="00ED3151">
      <w:r>
        <w:t xml:space="preserve">My apologies for the newsletter not running last week. I attempted to send </w:t>
      </w:r>
      <w:proofErr w:type="gramStart"/>
      <w:r>
        <w:t>it, but</w:t>
      </w:r>
      <w:proofErr w:type="gramEnd"/>
      <w:r>
        <w:t xml:space="preserve"> had some technical problems while we were at Fort Worth. A BIG THANK YOU to all that participated, </w:t>
      </w:r>
      <w:proofErr w:type="gramStart"/>
      <w:r>
        <w:t>helped</w:t>
      </w:r>
      <w:proofErr w:type="gramEnd"/>
      <w:r>
        <w:t xml:space="preserve"> and exhibited in the Dickinson FFA Winter Showdown last weekend. We had a great experience. Here are our updates for the week:</w:t>
      </w:r>
    </w:p>
    <w:p w14:paraId="2594EC29" w14:textId="77777777" w:rsidR="00ED3151" w:rsidRDefault="00ED3151" w:rsidP="00ED3151"/>
    <w:p w14:paraId="5D349E1C" w14:textId="77777777" w:rsidR="00ED3151" w:rsidRDefault="00ED3151" w:rsidP="00ED3151"/>
    <w:p w14:paraId="46A2815F" w14:textId="77777777" w:rsidR="00ED3151" w:rsidRDefault="00ED3151" w:rsidP="00ED3151">
      <w:pPr>
        <w:pStyle w:val="ListParagraph"/>
        <w:numPr>
          <w:ilvl w:val="0"/>
          <w:numId w:val="1"/>
        </w:numPr>
        <w:rPr>
          <w:rFonts w:eastAsia="Times New Roman"/>
          <w:b/>
          <w:bCs/>
        </w:rPr>
      </w:pPr>
      <w:r>
        <w:rPr>
          <w:rFonts w:eastAsia="Times New Roman"/>
          <w:b/>
          <w:bCs/>
        </w:rPr>
        <w:t>New Cattle Barn Arena</w:t>
      </w:r>
    </w:p>
    <w:p w14:paraId="6349F440" w14:textId="77777777" w:rsidR="00ED3151" w:rsidRDefault="00ED3151" w:rsidP="00ED3151">
      <w:pPr>
        <w:pStyle w:val="ListParagraph"/>
        <w:numPr>
          <w:ilvl w:val="0"/>
          <w:numId w:val="1"/>
        </w:numPr>
        <w:rPr>
          <w:rFonts w:eastAsia="Times New Roman"/>
          <w:b/>
          <w:bCs/>
        </w:rPr>
      </w:pPr>
      <w:r>
        <w:rPr>
          <w:rFonts w:eastAsia="Times New Roman"/>
          <w:b/>
          <w:bCs/>
        </w:rPr>
        <w:t>Swine Pasture Area</w:t>
      </w:r>
    </w:p>
    <w:p w14:paraId="272C13D1" w14:textId="77777777" w:rsidR="00ED3151" w:rsidRDefault="00ED3151" w:rsidP="00ED3151">
      <w:pPr>
        <w:pStyle w:val="ListParagraph"/>
        <w:numPr>
          <w:ilvl w:val="0"/>
          <w:numId w:val="1"/>
        </w:numPr>
        <w:rPr>
          <w:rFonts w:eastAsia="Times New Roman"/>
          <w:b/>
          <w:bCs/>
        </w:rPr>
      </w:pPr>
      <w:r>
        <w:rPr>
          <w:rFonts w:eastAsia="Times New Roman"/>
          <w:b/>
          <w:bCs/>
        </w:rPr>
        <w:t>Hoof Trimming</w:t>
      </w:r>
    </w:p>
    <w:p w14:paraId="61010739" w14:textId="77777777" w:rsidR="00ED3151" w:rsidRDefault="00ED3151" w:rsidP="00ED3151">
      <w:pPr>
        <w:pStyle w:val="ListParagraph"/>
        <w:numPr>
          <w:ilvl w:val="0"/>
          <w:numId w:val="1"/>
        </w:numPr>
        <w:rPr>
          <w:rFonts w:eastAsia="Times New Roman"/>
          <w:b/>
          <w:bCs/>
        </w:rPr>
      </w:pPr>
      <w:r>
        <w:rPr>
          <w:rFonts w:eastAsia="Times New Roman"/>
          <w:b/>
          <w:bCs/>
        </w:rPr>
        <w:t>Milk Quality Team Meeting</w:t>
      </w:r>
    </w:p>
    <w:p w14:paraId="7F7F0ECA" w14:textId="77777777" w:rsidR="00ED3151" w:rsidRDefault="00ED3151" w:rsidP="00ED3151">
      <w:pPr>
        <w:pStyle w:val="ListParagraph"/>
        <w:numPr>
          <w:ilvl w:val="0"/>
          <w:numId w:val="1"/>
        </w:numPr>
        <w:rPr>
          <w:rFonts w:eastAsia="Times New Roman"/>
          <w:b/>
          <w:bCs/>
        </w:rPr>
      </w:pPr>
      <w:r>
        <w:rPr>
          <w:rFonts w:eastAsia="Times New Roman"/>
          <w:b/>
          <w:bCs/>
        </w:rPr>
        <w:t>Teacher Absences</w:t>
      </w:r>
    </w:p>
    <w:p w14:paraId="4867499A" w14:textId="77777777" w:rsidR="00ED3151" w:rsidRDefault="00ED3151" w:rsidP="00ED3151">
      <w:pPr>
        <w:pStyle w:val="ListParagraph"/>
        <w:numPr>
          <w:ilvl w:val="0"/>
          <w:numId w:val="1"/>
        </w:numPr>
        <w:rPr>
          <w:rFonts w:eastAsia="Times New Roman"/>
          <w:b/>
          <w:bCs/>
        </w:rPr>
      </w:pPr>
      <w:r>
        <w:rPr>
          <w:rFonts w:eastAsia="Times New Roman"/>
          <w:b/>
          <w:bCs/>
        </w:rPr>
        <w:t>Alumni Chapter Interest Form</w:t>
      </w:r>
    </w:p>
    <w:p w14:paraId="3D7F7A47" w14:textId="77777777" w:rsidR="00ED3151" w:rsidRDefault="00ED3151" w:rsidP="00ED3151">
      <w:pPr>
        <w:pStyle w:val="ListParagraph"/>
        <w:rPr>
          <w:b/>
          <w:bCs/>
        </w:rPr>
      </w:pPr>
    </w:p>
    <w:p w14:paraId="5E82CDC2" w14:textId="77777777" w:rsidR="00ED3151" w:rsidRDefault="00ED3151" w:rsidP="00ED3151"/>
    <w:p w14:paraId="5B1C6EC1" w14:textId="77777777" w:rsidR="00ED3151" w:rsidRDefault="00ED3151" w:rsidP="00ED3151"/>
    <w:p w14:paraId="6CD1D5CD" w14:textId="77777777" w:rsidR="00ED3151" w:rsidRDefault="00ED3151" w:rsidP="00ED3151"/>
    <w:p w14:paraId="490404B2" w14:textId="77777777" w:rsidR="00ED3151" w:rsidRDefault="00ED3151" w:rsidP="00ED3151">
      <w:pPr>
        <w:rPr>
          <w:b/>
          <w:bCs/>
        </w:rPr>
      </w:pPr>
      <w:r>
        <w:rPr>
          <w:b/>
          <w:bCs/>
        </w:rPr>
        <w:t>Activity Calendar</w:t>
      </w:r>
    </w:p>
    <w:p w14:paraId="3A34F7CE" w14:textId="17638C25" w:rsidR="00ED3151" w:rsidRDefault="00ED3151" w:rsidP="00ED3151">
      <w:pPr>
        <w:shd w:val="clear" w:color="auto" w:fill="FFFFFF"/>
        <w:spacing w:before="100" w:beforeAutospacing="1" w:after="100" w:afterAutospacing="1"/>
        <w:rPr>
          <w:rFonts w:ascii="Bookman Old Style" w:hAnsi="Bookman Old Style"/>
          <w:b/>
          <w:bCs/>
          <w:color w:val="002060"/>
          <w:sz w:val="96"/>
          <w:szCs w:val="96"/>
        </w:rPr>
      </w:pPr>
      <w:r>
        <w:rPr>
          <w:noProof/>
          <w:color w:val="000000"/>
        </w:rPr>
        <w:drawing>
          <wp:inline distT="0" distB="0" distL="0" distR="0" wp14:anchorId="6CD8594D" wp14:editId="292BFBB1">
            <wp:extent cx="5943600" cy="2540635"/>
            <wp:effectExtent l="0" t="0" r="0" b="0"/>
            <wp:docPr id="5" name="Picture 5" descr="A calendar with a date and a da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alendar with a date and a date&#10;&#10;Description automatically generated with medium confidenc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2540635"/>
                    </a:xfrm>
                    <a:prstGeom prst="rect">
                      <a:avLst/>
                    </a:prstGeom>
                    <a:noFill/>
                    <a:ln>
                      <a:noFill/>
                    </a:ln>
                  </pic:spPr>
                </pic:pic>
              </a:graphicData>
            </a:graphic>
          </wp:inline>
        </w:drawing>
      </w:r>
    </w:p>
    <w:p w14:paraId="1D137D31" w14:textId="77777777" w:rsidR="00ED3151" w:rsidRDefault="00ED3151" w:rsidP="00ED3151">
      <w:pPr>
        <w:rPr>
          <w:b/>
          <w:bCs/>
          <w:shd w:val="clear" w:color="auto" w:fill="FFFFFF"/>
          <w:lang w:eastAsia="ko-KR"/>
        </w:rPr>
      </w:pPr>
      <w:r>
        <w:rPr>
          <w:b/>
          <w:bCs/>
          <w:color w:val="000000"/>
          <w:shd w:val="clear" w:color="auto" w:fill="FFFFFF"/>
          <w:lang w:eastAsia="ko-KR"/>
        </w:rPr>
        <w:t>FFA Meeting / Specie Clinic / Stock Show Calendar</w:t>
      </w:r>
    </w:p>
    <w:p w14:paraId="0FB69519" w14:textId="77777777" w:rsidR="00ED3151" w:rsidRDefault="00ED3151" w:rsidP="00ED3151">
      <w:pPr>
        <w:rPr>
          <w:rFonts w:ascii="Arial" w:hAnsi="Arial" w:cs="Arial"/>
          <w:shd w:val="clear" w:color="auto" w:fill="FFFFFF"/>
          <w:lang w:eastAsia="ko-KR"/>
        </w:rPr>
      </w:pPr>
    </w:p>
    <w:p w14:paraId="6A82A0D1" w14:textId="68C7EB1C" w:rsidR="00ED3151" w:rsidRDefault="00ED3151" w:rsidP="00ED3151">
      <w:pPr>
        <w:rPr>
          <w:rFonts w:ascii="Arial" w:hAnsi="Arial" w:cs="Arial"/>
          <w:color w:val="000000"/>
          <w:shd w:val="clear" w:color="auto" w:fill="FFFFFF"/>
          <w:lang w:eastAsia="ko-KR"/>
        </w:rPr>
      </w:pPr>
      <w:r>
        <w:rPr>
          <w:rFonts w:ascii="Arial" w:hAnsi="Arial" w:cs="Arial"/>
          <w:noProof/>
          <w:color w:val="000000"/>
          <w:shd w:val="clear" w:color="auto" w:fill="FFFFFF"/>
          <w:lang w:eastAsia="ko-KR"/>
        </w:rPr>
        <w:lastRenderedPageBreak/>
        <w:drawing>
          <wp:inline distT="0" distB="0" distL="0" distR="0" wp14:anchorId="42E6E206" wp14:editId="7133BC33">
            <wp:extent cx="5514975" cy="7134225"/>
            <wp:effectExtent l="0" t="0" r="9525" b="9525"/>
            <wp:docPr id="4" name="Picture 4" descr="A calendar with cows and a ba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alendar with cows and a badge&#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514975" cy="7134225"/>
                    </a:xfrm>
                    <a:prstGeom prst="rect">
                      <a:avLst/>
                    </a:prstGeom>
                    <a:noFill/>
                    <a:ln>
                      <a:noFill/>
                    </a:ln>
                  </pic:spPr>
                </pic:pic>
              </a:graphicData>
            </a:graphic>
          </wp:inline>
        </w:drawing>
      </w:r>
    </w:p>
    <w:p w14:paraId="30606FBB" w14:textId="77777777" w:rsidR="00ED3151" w:rsidRDefault="00ED3151" w:rsidP="00ED3151">
      <w:pPr>
        <w:rPr>
          <w:rFonts w:ascii="Arial" w:hAnsi="Arial" w:cs="Arial"/>
          <w:color w:val="000000"/>
          <w:shd w:val="clear" w:color="auto" w:fill="FFFFFF"/>
          <w:lang w:eastAsia="ko-KR"/>
        </w:rPr>
      </w:pPr>
    </w:p>
    <w:p w14:paraId="7EAB31CC" w14:textId="77777777" w:rsidR="00ED3151" w:rsidRDefault="00ED3151" w:rsidP="00ED3151">
      <w:pPr>
        <w:rPr>
          <w:rFonts w:ascii="Arial" w:hAnsi="Arial" w:cs="Arial"/>
          <w:color w:val="000000"/>
          <w:shd w:val="clear" w:color="auto" w:fill="FFFFFF"/>
          <w:lang w:eastAsia="ko-KR"/>
        </w:rPr>
      </w:pPr>
    </w:p>
    <w:p w14:paraId="08A24949" w14:textId="77777777" w:rsidR="00ED3151" w:rsidRDefault="00ED3151" w:rsidP="00ED3151">
      <w:pPr>
        <w:rPr>
          <w:b/>
          <w:bCs/>
        </w:rPr>
      </w:pPr>
      <w:r>
        <w:rPr>
          <w:b/>
          <w:bCs/>
          <w:color w:val="000000"/>
          <w:shd w:val="clear" w:color="auto" w:fill="FFFFFF"/>
          <w:lang w:eastAsia="ko-KR"/>
        </w:rPr>
        <w:t>Weather</w:t>
      </w:r>
    </w:p>
    <w:p w14:paraId="54E237D5" w14:textId="77777777" w:rsidR="00ED3151" w:rsidRDefault="00ED3151" w:rsidP="00ED3151"/>
    <w:tbl>
      <w:tblPr>
        <w:tblW w:w="0" w:type="auto"/>
        <w:tblCellMar>
          <w:left w:w="0" w:type="dxa"/>
          <w:right w:w="0" w:type="dxa"/>
        </w:tblCellMar>
        <w:tblLook w:val="04A0" w:firstRow="1" w:lastRow="0" w:firstColumn="1" w:lastColumn="0" w:noHBand="0" w:noVBand="1"/>
      </w:tblPr>
      <w:tblGrid>
        <w:gridCol w:w="1333"/>
        <w:gridCol w:w="1333"/>
        <w:gridCol w:w="1334"/>
        <w:gridCol w:w="1335"/>
        <w:gridCol w:w="1335"/>
        <w:gridCol w:w="1335"/>
        <w:gridCol w:w="1335"/>
      </w:tblGrid>
      <w:tr w:rsidR="00ED3151" w14:paraId="001AB80A" w14:textId="77777777" w:rsidTr="00ED3151">
        <w:tc>
          <w:tcPr>
            <w:tcW w:w="1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84B6B5" w14:textId="77777777" w:rsidR="00ED3151" w:rsidRDefault="00ED3151"/>
        </w:tc>
        <w:tc>
          <w:tcPr>
            <w:tcW w:w="13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61E670" w14:textId="77777777" w:rsidR="00ED3151" w:rsidRDefault="00ED3151"/>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D248BA" w14:textId="77777777" w:rsidR="00ED3151" w:rsidRDefault="00ED3151"/>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3CF2F2" w14:textId="77777777" w:rsidR="00ED3151" w:rsidRDefault="00ED3151"/>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40ECA2" w14:textId="77777777" w:rsidR="00ED3151" w:rsidRDefault="00ED3151">
            <w:pPr>
              <w:rPr>
                <w:b/>
                <w:bCs/>
              </w:rPr>
            </w:pPr>
          </w:p>
          <w:p w14:paraId="69C2B799" w14:textId="77777777" w:rsidR="00ED3151" w:rsidRDefault="00ED3151"/>
          <w:p w14:paraId="6E0A63FD" w14:textId="77777777" w:rsidR="00ED3151" w:rsidRDefault="00ED3151">
            <w:pPr>
              <w:jc w:val="center"/>
            </w:pP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AAC0F8" w14:textId="77777777" w:rsidR="00ED3151" w:rsidRDefault="00ED3151">
            <w:pPr>
              <w:rPr>
                <w:b/>
                <w:bCs/>
              </w:rPr>
            </w:pPr>
            <w:r>
              <w:rPr>
                <w:b/>
                <w:bCs/>
              </w:rPr>
              <w:t>2/9</w:t>
            </w:r>
          </w:p>
          <w:p w14:paraId="74B9BED6" w14:textId="77777777" w:rsidR="00ED3151" w:rsidRDefault="00ED3151"/>
          <w:p w14:paraId="14DB024B" w14:textId="77777777" w:rsidR="00ED3151" w:rsidRDefault="00ED3151">
            <w:pPr>
              <w:jc w:val="center"/>
            </w:pPr>
            <w:r>
              <w:t>64° / 75°</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F3B61D" w14:textId="77777777" w:rsidR="00ED3151" w:rsidRDefault="00ED3151">
            <w:pPr>
              <w:rPr>
                <w:b/>
                <w:bCs/>
              </w:rPr>
            </w:pPr>
            <w:r>
              <w:rPr>
                <w:b/>
                <w:bCs/>
              </w:rPr>
              <w:t>2/10</w:t>
            </w:r>
          </w:p>
          <w:p w14:paraId="109E3939" w14:textId="77777777" w:rsidR="00ED3151" w:rsidRDefault="00ED3151"/>
          <w:p w14:paraId="21060C83" w14:textId="77777777" w:rsidR="00ED3151" w:rsidRDefault="00ED3151">
            <w:pPr>
              <w:jc w:val="center"/>
            </w:pPr>
            <w:r>
              <w:t>63° / 72°</w:t>
            </w:r>
          </w:p>
        </w:tc>
      </w:tr>
      <w:tr w:rsidR="00ED3151" w14:paraId="72791EEB" w14:textId="77777777" w:rsidTr="00ED3151">
        <w:tc>
          <w:tcPr>
            <w:tcW w:w="1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12FED3" w14:textId="77777777" w:rsidR="00ED3151" w:rsidRDefault="00ED3151">
            <w:pPr>
              <w:rPr>
                <w:b/>
                <w:bCs/>
              </w:rPr>
            </w:pPr>
            <w:r>
              <w:rPr>
                <w:b/>
                <w:bCs/>
              </w:rPr>
              <w:t>2/11</w:t>
            </w:r>
          </w:p>
          <w:p w14:paraId="1FC6980F" w14:textId="77777777" w:rsidR="00ED3151" w:rsidRDefault="00ED3151"/>
          <w:p w14:paraId="20C42A2E" w14:textId="77777777" w:rsidR="00ED3151" w:rsidRDefault="00ED3151">
            <w:pPr>
              <w:jc w:val="center"/>
            </w:pPr>
            <w:r>
              <w:t>46° / 74°</w:t>
            </w:r>
          </w:p>
        </w:tc>
        <w:tc>
          <w:tcPr>
            <w:tcW w:w="1335" w:type="dxa"/>
            <w:tcBorders>
              <w:top w:val="nil"/>
              <w:left w:val="nil"/>
              <w:bottom w:val="single" w:sz="8" w:space="0" w:color="auto"/>
              <w:right w:val="single" w:sz="8" w:space="0" w:color="auto"/>
            </w:tcBorders>
            <w:tcMar>
              <w:top w:w="0" w:type="dxa"/>
              <w:left w:w="108" w:type="dxa"/>
              <w:bottom w:w="0" w:type="dxa"/>
              <w:right w:w="108" w:type="dxa"/>
            </w:tcMar>
          </w:tcPr>
          <w:p w14:paraId="2092D911" w14:textId="77777777" w:rsidR="00ED3151" w:rsidRDefault="00ED3151">
            <w:pPr>
              <w:rPr>
                <w:b/>
                <w:bCs/>
              </w:rPr>
            </w:pPr>
            <w:r>
              <w:rPr>
                <w:b/>
                <w:bCs/>
              </w:rPr>
              <w:t>2/12</w:t>
            </w:r>
          </w:p>
          <w:p w14:paraId="3C9E170D" w14:textId="77777777" w:rsidR="00ED3151" w:rsidRDefault="00ED3151"/>
          <w:p w14:paraId="17E71834" w14:textId="77777777" w:rsidR="00ED3151" w:rsidRDefault="00ED3151">
            <w:pPr>
              <w:jc w:val="center"/>
            </w:pPr>
            <w:r>
              <w:t>41° / 59°</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17984B80" w14:textId="77777777" w:rsidR="00ED3151" w:rsidRDefault="00ED3151">
            <w:pPr>
              <w:rPr>
                <w:b/>
                <w:bCs/>
              </w:rPr>
            </w:pPr>
            <w:r>
              <w:rPr>
                <w:b/>
                <w:bCs/>
              </w:rPr>
              <w:t>2/13</w:t>
            </w:r>
          </w:p>
          <w:p w14:paraId="4895215A" w14:textId="77777777" w:rsidR="00ED3151" w:rsidRDefault="00ED3151"/>
          <w:p w14:paraId="1C2D47D9" w14:textId="77777777" w:rsidR="00ED3151" w:rsidRDefault="00ED3151">
            <w:pPr>
              <w:jc w:val="center"/>
            </w:pPr>
            <w:r>
              <w:t>47° / 61°</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102A149F" w14:textId="77777777" w:rsidR="00ED3151" w:rsidRDefault="00ED3151">
            <w:pPr>
              <w:rPr>
                <w:b/>
                <w:bCs/>
              </w:rPr>
            </w:pPr>
            <w:r>
              <w:rPr>
                <w:b/>
                <w:bCs/>
              </w:rPr>
              <w:t>2/14</w:t>
            </w:r>
          </w:p>
          <w:p w14:paraId="3965C17F" w14:textId="77777777" w:rsidR="00ED3151" w:rsidRDefault="00ED3151"/>
          <w:p w14:paraId="0FBD05A6" w14:textId="77777777" w:rsidR="00ED3151" w:rsidRDefault="00ED3151">
            <w:pPr>
              <w:jc w:val="center"/>
            </w:pPr>
            <w:r>
              <w:t>53° / 66°</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618E62FB" w14:textId="77777777" w:rsidR="00ED3151" w:rsidRDefault="00ED3151">
            <w:pPr>
              <w:rPr>
                <w:b/>
                <w:bCs/>
              </w:rPr>
            </w:pPr>
            <w:r>
              <w:rPr>
                <w:b/>
                <w:bCs/>
              </w:rPr>
              <w:t>2/15</w:t>
            </w:r>
          </w:p>
          <w:p w14:paraId="2E78216F" w14:textId="77777777" w:rsidR="00ED3151" w:rsidRDefault="00ED3151"/>
          <w:p w14:paraId="51A76887" w14:textId="77777777" w:rsidR="00ED3151" w:rsidRDefault="00ED3151">
            <w:pPr>
              <w:jc w:val="center"/>
            </w:pPr>
            <w:r>
              <w:t>53° / 68°</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1E61EEA4" w14:textId="77777777" w:rsidR="00ED3151" w:rsidRDefault="00ED3151">
            <w:pPr>
              <w:rPr>
                <w:b/>
                <w:bCs/>
              </w:rPr>
            </w:pPr>
            <w:r>
              <w:rPr>
                <w:b/>
                <w:bCs/>
              </w:rPr>
              <w:t>2/16</w:t>
            </w:r>
          </w:p>
          <w:p w14:paraId="2E0CDD20" w14:textId="77777777" w:rsidR="00ED3151" w:rsidRDefault="00ED3151"/>
          <w:p w14:paraId="3E8BDC68" w14:textId="77777777" w:rsidR="00ED3151" w:rsidRDefault="00ED3151">
            <w:pPr>
              <w:jc w:val="center"/>
            </w:pPr>
            <w:r>
              <w:rPr>
                <w:color w:val="181717"/>
              </w:rPr>
              <w:t>48° / 63°</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16935C13" w14:textId="77777777" w:rsidR="00ED3151" w:rsidRDefault="00ED3151">
            <w:pPr>
              <w:rPr>
                <w:b/>
                <w:bCs/>
              </w:rPr>
            </w:pPr>
            <w:r>
              <w:rPr>
                <w:b/>
                <w:bCs/>
              </w:rPr>
              <w:t>2/17</w:t>
            </w:r>
          </w:p>
          <w:p w14:paraId="2E3FF3A9" w14:textId="77777777" w:rsidR="00ED3151" w:rsidRDefault="00ED3151"/>
          <w:p w14:paraId="66735B0E" w14:textId="77777777" w:rsidR="00ED3151" w:rsidRDefault="00ED3151">
            <w:pPr>
              <w:jc w:val="center"/>
            </w:pPr>
            <w:r>
              <w:rPr>
                <w:color w:val="181717"/>
              </w:rPr>
              <w:t>48° / 60°</w:t>
            </w:r>
          </w:p>
        </w:tc>
      </w:tr>
    </w:tbl>
    <w:p w14:paraId="2BA420B9" w14:textId="77777777" w:rsidR="00ED3151" w:rsidRDefault="00ED3151" w:rsidP="00ED3151">
      <w:pPr>
        <w:shd w:val="clear" w:color="auto" w:fill="FFFFFF"/>
        <w:spacing w:before="100" w:beforeAutospacing="1" w:after="100" w:afterAutospacing="1"/>
        <w:rPr>
          <w:b/>
          <w:bCs/>
        </w:rPr>
      </w:pPr>
      <w:r>
        <w:rPr>
          <w:b/>
          <w:bCs/>
          <w:color w:val="000000"/>
        </w:rPr>
        <w:t xml:space="preserve">The beginning of next week is going to cool off some. </w:t>
      </w:r>
      <w:proofErr w:type="gramStart"/>
      <w:r>
        <w:rPr>
          <w:b/>
          <w:bCs/>
          <w:color w:val="000000"/>
        </w:rPr>
        <w:t>Let’s</w:t>
      </w:r>
      <w:proofErr w:type="gramEnd"/>
      <w:r>
        <w:rPr>
          <w:b/>
          <w:bCs/>
          <w:color w:val="000000"/>
        </w:rPr>
        <w:t xml:space="preserve"> focus on keeping the swine barn doors closed at all times after Saturday night. </w:t>
      </w:r>
    </w:p>
    <w:p w14:paraId="52881CB7" w14:textId="77777777" w:rsidR="00ED3151" w:rsidRDefault="00ED3151" w:rsidP="00ED3151">
      <w:pPr>
        <w:shd w:val="clear" w:color="auto" w:fill="FFFFFF"/>
        <w:spacing w:before="100" w:beforeAutospacing="1" w:after="100" w:afterAutospacing="1"/>
        <w:rPr>
          <w:b/>
          <w:bCs/>
        </w:rPr>
      </w:pPr>
    </w:p>
    <w:p w14:paraId="4AC28B92" w14:textId="77777777" w:rsidR="00ED3151" w:rsidRDefault="00ED3151" w:rsidP="00ED3151">
      <w:pPr>
        <w:shd w:val="clear" w:color="auto" w:fill="FFFFFF"/>
        <w:spacing w:before="100" w:beforeAutospacing="1" w:after="100" w:afterAutospacing="1"/>
        <w:rPr>
          <w:b/>
          <w:bCs/>
        </w:rPr>
      </w:pPr>
    </w:p>
    <w:p w14:paraId="247139E1" w14:textId="77777777" w:rsidR="00ED3151" w:rsidRDefault="00ED3151" w:rsidP="00ED3151">
      <w:pPr>
        <w:shd w:val="clear" w:color="auto" w:fill="FFFFFF"/>
        <w:spacing w:before="100" w:beforeAutospacing="1" w:after="100" w:afterAutospacing="1"/>
        <w:rPr>
          <w:b/>
          <w:bCs/>
          <w:sz w:val="32"/>
          <w:szCs w:val="32"/>
        </w:rPr>
      </w:pPr>
      <w:r>
        <w:rPr>
          <w:b/>
          <w:bCs/>
          <w:color w:val="000000"/>
          <w:sz w:val="32"/>
          <w:szCs w:val="32"/>
        </w:rPr>
        <w:t>New Cattle Barn Arena</w:t>
      </w:r>
    </w:p>
    <w:p w14:paraId="26C63E69" w14:textId="77777777" w:rsidR="00ED3151" w:rsidRDefault="00ED3151" w:rsidP="00ED3151">
      <w:pPr>
        <w:shd w:val="clear" w:color="auto" w:fill="FFFFFF"/>
        <w:spacing w:before="100" w:beforeAutospacing="1" w:after="100" w:afterAutospacing="1"/>
      </w:pPr>
      <w:r>
        <w:rPr>
          <w:color w:val="000000"/>
        </w:rPr>
        <w:t xml:space="preserve">We were not briefed that construction / alterations were going to be going on that would impede the use of the arena in the new barn. We are in the process of finding out how long this will take and will be notifying </w:t>
      </w:r>
      <w:proofErr w:type="spellStart"/>
      <w:r>
        <w:rPr>
          <w:color w:val="000000"/>
        </w:rPr>
        <w:t>everyone</w:t>
      </w:r>
      <w:proofErr w:type="spellEnd"/>
      <w:r>
        <w:rPr>
          <w:color w:val="000000"/>
        </w:rPr>
        <w:t xml:space="preserve"> of its completion and return to normal operations. With that being said, the use of that arena was granted on the trust basis that everyone would be cleaning up behind themselves / their animals. This has not happened. Once we are given authorization to use the arena again, we will re-open it. If this lack of this facility care continues, we will close the arena. We do not have cameras in the new barn yet, nor the ability to supervise every exhibitor and animal to and from, and within the arena. Clean up after yourself. This is the only way we will be able to use the arena. </w:t>
      </w:r>
    </w:p>
    <w:p w14:paraId="1E551B89" w14:textId="77777777" w:rsidR="00ED3151" w:rsidRDefault="00ED3151" w:rsidP="00ED3151">
      <w:pPr>
        <w:shd w:val="clear" w:color="auto" w:fill="FFFFFF"/>
        <w:spacing w:before="100" w:beforeAutospacing="1" w:after="100" w:afterAutospacing="1"/>
      </w:pPr>
      <w:r>
        <w:rPr>
          <w:color w:val="000000"/>
        </w:rPr>
        <w:t xml:space="preserve">Under no circumstances should cattle be tied up on the outside of the arena in the new barn. Remember, you are responsible for your </w:t>
      </w:r>
      <w:proofErr w:type="gramStart"/>
      <w:r>
        <w:rPr>
          <w:color w:val="000000"/>
        </w:rPr>
        <w:t>animals</w:t>
      </w:r>
      <w:proofErr w:type="gramEnd"/>
      <w:r>
        <w:rPr>
          <w:color w:val="000000"/>
        </w:rPr>
        <w:t xml:space="preserve"> mess, in and out of your pen, to and from the arena, and within the arena. </w:t>
      </w:r>
    </w:p>
    <w:p w14:paraId="420E24FF" w14:textId="77777777" w:rsidR="00ED3151" w:rsidRDefault="00ED3151" w:rsidP="00ED3151">
      <w:pPr>
        <w:shd w:val="clear" w:color="auto" w:fill="FFFFFF"/>
        <w:spacing w:before="100" w:beforeAutospacing="1" w:after="100" w:afterAutospacing="1"/>
      </w:pPr>
    </w:p>
    <w:p w14:paraId="33AE1664" w14:textId="77777777" w:rsidR="00ED3151" w:rsidRDefault="00ED3151" w:rsidP="00ED3151">
      <w:pPr>
        <w:shd w:val="clear" w:color="auto" w:fill="FFFFFF"/>
        <w:spacing w:before="100" w:beforeAutospacing="1" w:after="240"/>
        <w:rPr>
          <w:b/>
          <w:bCs/>
        </w:rPr>
      </w:pPr>
      <w:r>
        <w:rPr>
          <w:b/>
          <w:bCs/>
          <w:color w:val="000000"/>
          <w:sz w:val="32"/>
          <w:szCs w:val="32"/>
        </w:rPr>
        <w:t>Lamb &amp; Goat Pasture</w:t>
      </w:r>
    </w:p>
    <w:p w14:paraId="389DC64E" w14:textId="77777777" w:rsidR="00ED3151" w:rsidRDefault="00ED3151" w:rsidP="00ED3151">
      <w:pPr>
        <w:shd w:val="clear" w:color="auto" w:fill="FFFFFF"/>
        <w:spacing w:before="100" w:beforeAutospacing="1" w:after="100" w:afterAutospacing="1"/>
      </w:pPr>
      <w:r>
        <w:rPr>
          <w:color w:val="000000"/>
        </w:rPr>
        <w:t xml:space="preserve">This area is off-limits to EVERYTHING except lambs and goats. This is to include swine. We are currently battling a few illnesses and we do not need to push any limits when it comes to transfer. Keep this pasture clear of all species but lambs &amp; goats. </w:t>
      </w:r>
    </w:p>
    <w:p w14:paraId="17CD7F39" w14:textId="77777777" w:rsidR="00ED3151" w:rsidRDefault="00ED3151" w:rsidP="00ED3151">
      <w:pPr>
        <w:shd w:val="clear" w:color="auto" w:fill="FFFFFF"/>
        <w:spacing w:before="100" w:beforeAutospacing="1" w:after="100" w:afterAutospacing="1"/>
        <w:rPr>
          <w:b/>
          <w:bCs/>
          <w:sz w:val="32"/>
          <w:szCs w:val="32"/>
        </w:rPr>
      </w:pPr>
    </w:p>
    <w:p w14:paraId="41965BDD" w14:textId="77777777" w:rsidR="00ED3151" w:rsidRDefault="00ED3151" w:rsidP="00ED3151">
      <w:pPr>
        <w:shd w:val="clear" w:color="auto" w:fill="FFFFFF"/>
        <w:spacing w:before="100" w:beforeAutospacing="1" w:after="100" w:afterAutospacing="1"/>
        <w:rPr>
          <w:b/>
          <w:bCs/>
          <w:sz w:val="32"/>
          <w:szCs w:val="32"/>
        </w:rPr>
      </w:pPr>
      <w:r>
        <w:rPr>
          <w:b/>
          <w:bCs/>
          <w:color w:val="000000"/>
          <w:sz w:val="32"/>
          <w:szCs w:val="32"/>
        </w:rPr>
        <w:t>Hoof Trimming</w:t>
      </w:r>
    </w:p>
    <w:p w14:paraId="404F02EE" w14:textId="77777777" w:rsidR="00ED3151" w:rsidRDefault="00ED3151" w:rsidP="00ED3151">
      <w:pPr>
        <w:shd w:val="clear" w:color="auto" w:fill="FFFFFF"/>
        <w:spacing w:before="100" w:beforeAutospacing="1" w:after="100" w:afterAutospacing="1"/>
      </w:pPr>
      <w:r>
        <w:rPr>
          <w:color w:val="000000"/>
        </w:rPr>
        <w:t>Mr. Dunn has been booked solid and unable to get away from his bran to trim hooves. If anyone is in the need for trimming before San Antonio, you will need to haul to him. He is trying to carve out some time in about 2-2½ weeks to make a house call to our barn. We will let everyone know what dates he is available to do so once he clears his calendar.</w:t>
      </w:r>
    </w:p>
    <w:p w14:paraId="32302F8A" w14:textId="77777777" w:rsidR="00ED3151" w:rsidRDefault="00ED3151" w:rsidP="00ED3151">
      <w:pPr>
        <w:shd w:val="clear" w:color="auto" w:fill="FFFFFF"/>
        <w:spacing w:before="100" w:beforeAutospacing="1" w:after="100" w:afterAutospacing="1"/>
      </w:pPr>
    </w:p>
    <w:p w14:paraId="7D9C9B1E" w14:textId="77777777" w:rsidR="00ED3151" w:rsidRDefault="00ED3151" w:rsidP="00ED3151">
      <w:pPr>
        <w:shd w:val="clear" w:color="auto" w:fill="FFFFFF"/>
        <w:spacing w:before="100" w:beforeAutospacing="1" w:after="100" w:afterAutospacing="1"/>
        <w:rPr>
          <w:b/>
          <w:bCs/>
          <w:sz w:val="32"/>
          <w:szCs w:val="32"/>
        </w:rPr>
      </w:pPr>
      <w:r>
        <w:rPr>
          <w:b/>
          <w:bCs/>
          <w:color w:val="000000"/>
          <w:sz w:val="32"/>
          <w:szCs w:val="32"/>
        </w:rPr>
        <w:t>Milk Quality Team Meeting</w:t>
      </w:r>
    </w:p>
    <w:p w14:paraId="7BF7D3DE" w14:textId="77777777" w:rsidR="00ED3151" w:rsidRDefault="00ED3151" w:rsidP="00ED3151">
      <w:pPr>
        <w:shd w:val="clear" w:color="auto" w:fill="FFFFFF"/>
        <w:spacing w:before="100" w:beforeAutospacing="1" w:after="100" w:afterAutospacing="1"/>
      </w:pPr>
      <w:r>
        <w:rPr>
          <w:color w:val="000000"/>
        </w:rPr>
        <w:t xml:space="preserve">We need to get all members of the Milk Quality Team together to discuss some potential contest dates and to practice. Please carve out about 1 – 1½ Hours for us to go over a few things next Thursday, 2/15. We can meet in the barn office immediately after school. </w:t>
      </w:r>
    </w:p>
    <w:p w14:paraId="6D87E328" w14:textId="77777777" w:rsidR="00ED3151" w:rsidRDefault="00ED3151" w:rsidP="00ED3151">
      <w:pPr>
        <w:shd w:val="clear" w:color="auto" w:fill="FFFFFF"/>
        <w:spacing w:before="100" w:beforeAutospacing="1" w:after="100" w:afterAutospacing="1"/>
        <w:rPr>
          <w:b/>
          <w:bCs/>
          <w:sz w:val="32"/>
          <w:szCs w:val="32"/>
        </w:rPr>
      </w:pPr>
    </w:p>
    <w:p w14:paraId="11226AF2" w14:textId="77777777" w:rsidR="00ED3151" w:rsidRDefault="00ED3151" w:rsidP="00ED3151">
      <w:pPr>
        <w:shd w:val="clear" w:color="auto" w:fill="FFFFFF"/>
        <w:spacing w:before="100" w:beforeAutospacing="1" w:after="100" w:afterAutospacing="1"/>
        <w:rPr>
          <w:b/>
          <w:bCs/>
          <w:sz w:val="32"/>
          <w:szCs w:val="32"/>
        </w:rPr>
      </w:pPr>
      <w:r>
        <w:rPr>
          <w:b/>
          <w:bCs/>
          <w:color w:val="000000"/>
          <w:sz w:val="32"/>
          <w:szCs w:val="32"/>
        </w:rPr>
        <w:t>Alumni Chapter Interest Form</w:t>
      </w:r>
    </w:p>
    <w:p w14:paraId="706D91AA" w14:textId="6DE98D5F" w:rsidR="00ED3151" w:rsidRDefault="00ED3151" w:rsidP="00ED3151">
      <w:pPr>
        <w:pStyle w:val="NormalWeb"/>
      </w:pPr>
      <w:r>
        <w:rPr>
          <w:noProof/>
        </w:rPr>
        <w:drawing>
          <wp:inline distT="0" distB="0" distL="0" distR="0" wp14:anchorId="2E79CE2E" wp14:editId="00DB08B4">
            <wp:extent cx="5238750" cy="6781800"/>
            <wp:effectExtent l="0" t="0" r="0" b="0"/>
            <wp:docPr id="3" name="Picture 3" descr="A poster for a alumni mee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oster for a alumni meeting&#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238750" cy="6781800"/>
                    </a:xfrm>
                    <a:prstGeom prst="rect">
                      <a:avLst/>
                    </a:prstGeom>
                    <a:noFill/>
                    <a:ln>
                      <a:noFill/>
                    </a:ln>
                  </pic:spPr>
                </pic:pic>
              </a:graphicData>
            </a:graphic>
          </wp:inline>
        </w:drawing>
      </w:r>
    </w:p>
    <w:p w14:paraId="367A1919" w14:textId="77777777" w:rsidR="00ED3151" w:rsidRDefault="00ED3151" w:rsidP="00ED3151">
      <w:pPr>
        <w:shd w:val="clear" w:color="auto" w:fill="FFFFFF"/>
        <w:spacing w:before="100" w:beforeAutospacing="1" w:after="100" w:afterAutospacing="1"/>
        <w:rPr>
          <w:b/>
          <w:bCs/>
          <w:sz w:val="32"/>
          <w:szCs w:val="32"/>
        </w:rPr>
      </w:pPr>
    </w:p>
    <w:p w14:paraId="0521B51E" w14:textId="77777777" w:rsidR="00ED3151" w:rsidRDefault="00ED3151" w:rsidP="00ED3151">
      <w:pPr>
        <w:shd w:val="clear" w:color="auto" w:fill="FFFFFF"/>
        <w:spacing w:before="100" w:beforeAutospacing="1" w:after="100" w:afterAutospacing="1"/>
        <w:rPr>
          <w:b/>
          <w:bCs/>
          <w:sz w:val="32"/>
          <w:szCs w:val="32"/>
        </w:rPr>
      </w:pPr>
    </w:p>
    <w:p w14:paraId="792DFBFD" w14:textId="77777777" w:rsidR="00ED3151" w:rsidRDefault="00ED3151" w:rsidP="00ED3151">
      <w:pPr>
        <w:shd w:val="clear" w:color="auto" w:fill="FFFFFF"/>
        <w:spacing w:before="100" w:beforeAutospacing="1" w:after="100" w:afterAutospacing="1"/>
      </w:pPr>
      <w:r>
        <w:rPr>
          <w:color w:val="000000"/>
        </w:rPr>
        <w:t xml:space="preserve">For those of you who missed it, Mrs. Sizemore &amp; Mr. Edenfield held a brief meeting in conjunction with this Wednesday’s FFA Chapter meeting with a group of parents discussing the potential and benefits of starting a chartered Alumni Chapter. We need parents, relatives, and general community members to get this idea </w:t>
      </w:r>
      <w:proofErr w:type="gramStart"/>
      <w:r>
        <w:rPr>
          <w:color w:val="000000"/>
        </w:rPr>
        <w:t>off of</w:t>
      </w:r>
      <w:proofErr w:type="gramEnd"/>
      <w:r>
        <w:rPr>
          <w:color w:val="000000"/>
        </w:rPr>
        <w:t xml:space="preserve"> the ground. There is a great deal of potential in starting this organization, we highly encourage you to consider and tell other family/community members about this. Please see the interest form below.</w:t>
      </w:r>
    </w:p>
    <w:p w14:paraId="74290CAC" w14:textId="77777777" w:rsidR="00ED3151" w:rsidRDefault="00ED3151" w:rsidP="00ED3151">
      <w:hyperlink r:id="rId11" w:history="1">
        <w:r>
          <w:rPr>
            <w:rStyle w:val="Hyperlink"/>
          </w:rPr>
          <w:t>https://forms.gle/1jjkgzgdQ4WwG6xd9</w:t>
        </w:r>
      </w:hyperlink>
    </w:p>
    <w:p w14:paraId="65D814BF" w14:textId="77777777" w:rsidR="00ED3151" w:rsidRDefault="00ED3151" w:rsidP="00ED3151">
      <w:pPr>
        <w:shd w:val="clear" w:color="auto" w:fill="FFFFFF"/>
        <w:spacing w:before="100" w:beforeAutospacing="1" w:after="100" w:afterAutospacing="1"/>
      </w:pPr>
      <w:r>
        <w:rPr>
          <w:color w:val="000000"/>
        </w:rPr>
        <w:t xml:space="preserve">This is open to literally ANYONE. Prior FFA membership, or alumni status from DHS are NOT required. Businesses are welcome as well. </w:t>
      </w:r>
    </w:p>
    <w:p w14:paraId="2DA0E3BE" w14:textId="77777777" w:rsidR="00ED3151" w:rsidRDefault="00ED3151" w:rsidP="00ED3151">
      <w:pPr>
        <w:rPr>
          <w:b/>
          <w:bCs/>
          <w:sz w:val="32"/>
          <w:szCs w:val="32"/>
        </w:rPr>
      </w:pPr>
    </w:p>
    <w:p w14:paraId="104DA946" w14:textId="77777777" w:rsidR="00ED3151" w:rsidRDefault="00ED3151" w:rsidP="00ED3151">
      <w:pPr>
        <w:rPr>
          <w:b/>
          <w:bCs/>
          <w:sz w:val="32"/>
          <w:szCs w:val="32"/>
        </w:rPr>
      </w:pPr>
    </w:p>
    <w:p w14:paraId="0E638D38" w14:textId="77777777" w:rsidR="00ED3151" w:rsidRDefault="00ED3151" w:rsidP="00ED3151">
      <w:pPr>
        <w:rPr>
          <w:b/>
          <w:bCs/>
          <w:sz w:val="32"/>
          <w:szCs w:val="32"/>
        </w:rPr>
      </w:pPr>
      <w:r>
        <w:rPr>
          <w:b/>
          <w:bCs/>
          <w:sz w:val="32"/>
          <w:szCs w:val="32"/>
        </w:rPr>
        <w:t>Teacher Absences</w:t>
      </w:r>
    </w:p>
    <w:p w14:paraId="1C2D45F5" w14:textId="77777777" w:rsidR="00ED3151" w:rsidRDefault="00ED3151" w:rsidP="00ED3151"/>
    <w:p w14:paraId="0FE18CB7" w14:textId="77777777" w:rsidR="00ED3151" w:rsidRDefault="00ED3151" w:rsidP="00ED3151">
      <w:r>
        <w:t xml:space="preserve">Show season is now in full swing, and on to San Antonio. </w:t>
      </w:r>
    </w:p>
    <w:p w14:paraId="5AE0119C" w14:textId="77777777" w:rsidR="00ED3151" w:rsidRDefault="00ED3151" w:rsidP="00ED3151"/>
    <w:tbl>
      <w:tblPr>
        <w:tblW w:w="0" w:type="auto"/>
        <w:tblCellMar>
          <w:left w:w="0" w:type="dxa"/>
          <w:right w:w="0" w:type="dxa"/>
        </w:tblCellMar>
        <w:tblLook w:val="04A0" w:firstRow="1" w:lastRow="0" w:firstColumn="1" w:lastColumn="0" w:noHBand="0" w:noVBand="1"/>
      </w:tblPr>
      <w:tblGrid>
        <w:gridCol w:w="1332"/>
        <w:gridCol w:w="1333"/>
        <w:gridCol w:w="1335"/>
        <w:gridCol w:w="1336"/>
        <w:gridCol w:w="1335"/>
        <w:gridCol w:w="1335"/>
        <w:gridCol w:w="1334"/>
      </w:tblGrid>
      <w:tr w:rsidR="00ED3151" w14:paraId="558B5D14" w14:textId="77777777" w:rsidTr="00ED3151">
        <w:tc>
          <w:tcPr>
            <w:tcW w:w="1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10724D" w14:textId="77777777" w:rsidR="00ED3151" w:rsidRDefault="00ED3151">
            <w:r>
              <w:t>Sunday</w:t>
            </w:r>
          </w:p>
        </w:tc>
        <w:tc>
          <w:tcPr>
            <w:tcW w:w="1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FDCBA3" w14:textId="77777777" w:rsidR="00ED3151" w:rsidRDefault="00ED3151">
            <w:r>
              <w:t>Monday</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7A19FB" w14:textId="77777777" w:rsidR="00ED3151" w:rsidRDefault="00ED3151">
            <w:r>
              <w:t>Tuesday</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43B65B" w14:textId="77777777" w:rsidR="00ED3151" w:rsidRDefault="00ED3151">
            <w:r>
              <w:t>Wednesday</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B7AAC9" w14:textId="77777777" w:rsidR="00ED3151" w:rsidRDefault="00ED3151">
            <w:r>
              <w:t>Thursday</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1F9FD0" w14:textId="77777777" w:rsidR="00ED3151" w:rsidRDefault="00ED3151">
            <w:r>
              <w:t>Friday</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42AA47" w14:textId="77777777" w:rsidR="00ED3151" w:rsidRDefault="00ED3151">
            <w:r>
              <w:t>Saturday</w:t>
            </w:r>
          </w:p>
        </w:tc>
      </w:tr>
      <w:tr w:rsidR="00ED3151" w14:paraId="28AA948B" w14:textId="77777777" w:rsidTr="00ED3151">
        <w:tc>
          <w:tcPr>
            <w:tcW w:w="1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EA8B2" w14:textId="77777777" w:rsidR="00ED3151" w:rsidRDefault="00ED3151">
            <w:r>
              <w:t>2/11</w:t>
            </w:r>
          </w:p>
          <w:p w14:paraId="3C1AAC1A" w14:textId="77777777" w:rsidR="00ED3151" w:rsidRDefault="00ED3151"/>
          <w:p w14:paraId="66492973" w14:textId="77777777" w:rsidR="00ED3151" w:rsidRDefault="00ED3151"/>
        </w:tc>
        <w:tc>
          <w:tcPr>
            <w:tcW w:w="1335" w:type="dxa"/>
            <w:tcBorders>
              <w:top w:val="nil"/>
              <w:left w:val="nil"/>
              <w:bottom w:val="single" w:sz="8" w:space="0" w:color="auto"/>
              <w:right w:val="single" w:sz="8" w:space="0" w:color="auto"/>
            </w:tcBorders>
            <w:tcMar>
              <w:top w:w="0" w:type="dxa"/>
              <w:left w:w="108" w:type="dxa"/>
              <w:bottom w:w="0" w:type="dxa"/>
              <w:right w:w="108" w:type="dxa"/>
            </w:tcMar>
          </w:tcPr>
          <w:p w14:paraId="1FC80FF9" w14:textId="77777777" w:rsidR="00ED3151" w:rsidRDefault="00ED3151">
            <w:r>
              <w:t>2/12</w:t>
            </w:r>
          </w:p>
          <w:p w14:paraId="59198C36" w14:textId="77777777" w:rsidR="00ED3151" w:rsidRDefault="00ED3151"/>
          <w:p w14:paraId="4424DBC5" w14:textId="77777777" w:rsidR="00ED3151" w:rsidRDefault="00ED3151">
            <w:pPr>
              <w:jc w:val="center"/>
            </w:pP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550FDA79" w14:textId="77777777" w:rsidR="00ED3151" w:rsidRDefault="00ED3151">
            <w:r>
              <w:t>2/13</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5C3D3FDA" w14:textId="77777777" w:rsidR="00ED3151" w:rsidRDefault="00ED3151">
            <w:r>
              <w:t>2/14</w:t>
            </w:r>
          </w:p>
          <w:p w14:paraId="34C77D9D" w14:textId="77777777" w:rsidR="00ED3151" w:rsidRDefault="00ED3151"/>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642ACDB2" w14:textId="77777777" w:rsidR="00ED3151" w:rsidRDefault="00ED3151">
            <w:r>
              <w:t>2/15</w:t>
            </w:r>
          </w:p>
          <w:p w14:paraId="59220173" w14:textId="77777777" w:rsidR="00ED3151" w:rsidRDefault="00ED3151"/>
          <w:p w14:paraId="089E862D" w14:textId="77777777" w:rsidR="00ED3151" w:rsidRDefault="00ED3151">
            <w:r>
              <w:t xml:space="preserve">San Antonio </w:t>
            </w:r>
          </w:p>
          <w:p w14:paraId="448E2751" w14:textId="77777777" w:rsidR="00ED3151" w:rsidRDefault="00ED3151">
            <w:r>
              <w:t>Heifers</w:t>
            </w:r>
          </w:p>
          <w:p w14:paraId="1C872665" w14:textId="77777777" w:rsidR="00ED3151" w:rsidRDefault="00ED3151"/>
          <w:p w14:paraId="07D8AD9D" w14:textId="77777777" w:rsidR="00ED3151" w:rsidRDefault="00ED3151">
            <w:r>
              <w:t>Edenfield</w:t>
            </w:r>
          </w:p>
          <w:p w14:paraId="1E890700" w14:textId="77777777" w:rsidR="00ED3151" w:rsidRDefault="00ED3151"/>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09DE4FDD" w14:textId="77777777" w:rsidR="00ED3151" w:rsidRDefault="00ED3151">
            <w:r>
              <w:t>2/16</w:t>
            </w:r>
          </w:p>
          <w:p w14:paraId="30AA81FD" w14:textId="77777777" w:rsidR="00ED3151" w:rsidRDefault="00ED3151"/>
          <w:p w14:paraId="1849A34D" w14:textId="77777777" w:rsidR="00ED3151" w:rsidRDefault="00ED3151">
            <w:r>
              <w:t xml:space="preserve">San Antonio </w:t>
            </w:r>
          </w:p>
          <w:p w14:paraId="5C0A7306" w14:textId="77777777" w:rsidR="00ED3151" w:rsidRDefault="00ED3151">
            <w:r>
              <w:t>Heifers</w:t>
            </w:r>
          </w:p>
          <w:p w14:paraId="17EB93E9" w14:textId="77777777" w:rsidR="00ED3151" w:rsidRDefault="00ED3151"/>
          <w:p w14:paraId="4396063F" w14:textId="77777777" w:rsidR="00ED3151" w:rsidRDefault="00ED3151">
            <w:r>
              <w:t>Edenfield</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6D7A65FE" w14:textId="77777777" w:rsidR="00ED3151" w:rsidRDefault="00ED3151">
            <w:r>
              <w:t>2/17</w:t>
            </w:r>
          </w:p>
          <w:p w14:paraId="0BA7A994" w14:textId="77777777" w:rsidR="00ED3151" w:rsidRDefault="00ED3151"/>
          <w:p w14:paraId="3A21403F" w14:textId="77777777" w:rsidR="00ED3151" w:rsidRDefault="00ED3151"/>
        </w:tc>
      </w:tr>
      <w:tr w:rsidR="00ED3151" w14:paraId="297AD555" w14:textId="77777777" w:rsidTr="00ED3151">
        <w:tc>
          <w:tcPr>
            <w:tcW w:w="1335" w:type="dxa"/>
            <w:tcBorders>
              <w:top w:val="nil"/>
              <w:left w:val="single" w:sz="8" w:space="0" w:color="auto"/>
              <w:bottom w:val="nil"/>
              <w:right w:val="single" w:sz="8" w:space="0" w:color="auto"/>
            </w:tcBorders>
            <w:tcMar>
              <w:top w:w="0" w:type="dxa"/>
              <w:left w:w="108" w:type="dxa"/>
              <w:bottom w:w="0" w:type="dxa"/>
              <w:right w:w="108" w:type="dxa"/>
            </w:tcMar>
          </w:tcPr>
          <w:p w14:paraId="3311624D" w14:textId="77777777" w:rsidR="00ED3151" w:rsidRDefault="00ED3151">
            <w:r>
              <w:t>2/18</w:t>
            </w:r>
          </w:p>
          <w:p w14:paraId="3CF4FA97" w14:textId="77777777" w:rsidR="00ED3151" w:rsidRDefault="00ED3151"/>
          <w:p w14:paraId="1D3E4BCC" w14:textId="77777777" w:rsidR="00ED3151" w:rsidRDefault="00ED3151"/>
        </w:tc>
        <w:tc>
          <w:tcPr>
            <w:tcW w:w="1335" w:type="dxa"/>
            <w:tcBorders>
              <w:top w:val="nil"/>
              <w:left w:val="nil"/>
              <w:bottom w:val="nil"/>
              <w:right w:val="single" w:sz="8" w:space="0" w:color="auto"/>
            </w:tcBorders>
            <w:tcMar>
              <w:top w:w="0" w:type="dxa"/>
              <w:left w:w="108" w:type="dxa"/>
              <w:bottom w:w="0" w:type="dxa"/>
              <w:right w:w="108" w:type="dxa"/>
            </w:tcMar>
          </w:tcPr>
          <w:p w14:paraId="79EE9BE2" w14:textId="77777777" w:rsidR="00ED3151" w:rsidRDefault="00ED3151">
            <w:r>
              <w:t>2/19</w:t>
            </w:r>
          </w:p>
          <w:p w14:paraId="51DF37F1" w14:textId="77777777" w:rsidR="00ED3151" w:rsidRDefault="00ED3151"/>
          <w:p w14:paraId="7B7208B7" w14:textId="77777777" w:rsidR="00ED3151" w:rsidRDefault="00ED3151">
            <w:r>
              <w:t>San Antonio</w:t>
            </w:r>
          </w:p>
          <w:p w14:paraId="60C55176" w14:textId="77777777" w:rsidR="00ED3151" w:rsidRDefault="00ED3151">
            <w:r>
              <w:t>Steers</w:t>
            </w:r>
          </w:p>
          <w:p w14:paraId="0CD2F4CF" w14:textId="77777777" w:rsidR="00ED3151" w:rsidRDefault="00ED3151"/>
          <w:p w14:paraId="140673FB" w14:textId="77777777" w:rsidR="00ED3151" w:rsidRDefault="00ED3151">
            <w:r>
              <w:t>Edenfield</w:t>
            </w:r>
          </w:p>
        </w:tc>
        <w:tc>
          <w:tcPr>
            <w:tcW w:w="1336" w:type="dxa"/>
            <w:tcBorders>
              <w:top w:val="nil"/>
              <w:left w:val="nil"/>
              <w:bottom w:val="nil"/>
              <w:right w:val="single" w:sz="8" w:space="0" w:color="auto"/>
            </w:tcBorders>
            <w:tcMar>
              <w:top w:w="0" w:type="dxa"/>
              <w:left w:w="108" w:type="dxa"/>
              <w:bottom w:w="0" w:type="dxa"/>
              <w:right w:w="108" w:type="dxa"/>
            </w:tcMar>
          </w:tcPr>
          <w:p w14:paraId="569C224C" w14:textId="77777777" w:rsidR="00ED3151" w:rsidRDefault="00ED3151">
            <w:r>
              <w:t>2/20</w:t>
            </w:r>
          </w:p>
          <w:p w14:paraId="3EDCADB4" w14:textId="77777777" w:rsidR="00ED3151" w:rsidRDefault="00ED3151"/>
          <w:p w14:paraId="3300A20A" w14:textId="77777777" w:rsidR="00ED3151" w:rsidRDefault="00ED3151">
            <w:r>
              <w:t xml:space="preserve">San Antonio </w:t>
            </w:r>
          </w:p>
          <w:p w14:paraId="3A5536B2" w14:textId="77777777" w:rsidR="00ED3151" w:rsidRDefault="00ED3151">
            <w:r>
              <w:t>Steers</w:t>
            </w:r>
          </w:p>
          <w:p w14:paraId="72201511" w14:textId="77777777" w:rsidR="00ED3151" w:rsidRDefault="00ED3151"/>
          <w:p w14:paraId="53D5152D" w14:textId="77777777" w:rsidR="00ED3151" w:rsidRDefault="00ED3151">
            <w:r>
              <w:t>Edenfield</w:t>
            </w:r>
          </w:p>
        </w:tc>
        <w:tc>
          <w:tcPr>
            <w:tcW w:w="1336" w:type="dxa"/>
            <w:tcBorders>
              <w:top w:val="nil"/>
              <w:left w:val="nil"/>
              <w:bottom w:val="nil"/>
              <w:right w:val="single" w:sz="8" w:space="0" w:color="auto"/>
            </w:tcBorders>
            <w:tcMar>
              <w:top w:w="0" w:type="dxa"/>
              <w:left w:w="108" w:type="dxa"/>
              <w:bottom w:w="0" w:type="dxa"/>
              <w:right w:w="108" w:type="dxa"/>
            </w:tcMar>
          </w:tcPr>
          <w:p w14:paraId="309A3DAF" w14:textId="77777777" w:rsidR="00ED3151" w:rsidRDefault="00ED3151">
            <w:r>
              <w:t>2/21</w:t>
            </w:r>
          </w:p>
          <w:p w14:paraId="283D305A" w14:textId="77777777" w:rsidR="00ED3151" w:rsidRDefault="00ED3151"/>
          <w:p w14:paraId="4E74B500" w14:textId="77777777" w:rsidR="00ED3151" w:rsidRDefault="00ED3151"/>
        </w:tc>
        <w:tc>
          <w:tcPr>
            <w:tcW w:w="1336" w:type="dxa"/>
            <w:tcBorders>
              <w:top w:val="nil"/>
              <w:left w:val="nil"/>
              <w:bottom w:val="nil"/>
              <w:right w:val="single" w:sz="8" w:space="0" w:color="auto"/>
            </w:tcBorders>
            <w:tcMar>
              <w:top w:w="0" w:type="dxa"/>
              <w:left w:w="108" w:type="dxa"/>
              <w:bottom w:w="0" w:type="dxa"/>
              <w:right w:w="108" w:type="dxa"/>
            </w:tcMar>
          </w:tcPr>
          <w:p w14:paraId="6E50A5B3" w14:textId="77777777" w:rsidR="00ED3151" w:rsidRDefault="00ED3151">
            <w:r>
              <w:t>2/22</w:t>
            </w:r>
          </w:p>
          <w:p w14:paraId="26F1C907" w14:textId="77777777" w:rsidR="00ED3151" w:rsidRDefault="00ED3151"/>
          <w:p w14:paraId="24B9D4E8" w14:textId="77777777" w:rsidR="00ED3151" w:rsidRDefault="00ED3151"/>
        </w:tc>
        <w:tc>
          <w:tcPr>
            <w:tcW w:w="1336" w:type="dxa"/>
            <w:tcBorders>
              <w:top w:val="nil"/>
              <w:left w:val="nil"/>
              <w:bottom w:val="nil"/>
              <w:right w:val="single" w:sz="8" w:space="0" w:color="auto"/>
            </w:tcBorders>
            <w:tcMar>
              <w:top w:w="0" w:type="dxa"/>
              <w:left w:w="108" w:type="dxa"/>
              <w:bottom w:w="0" w:type="dxa"/>
              <w:right w:w="108" w:type="dxa"/>
            </w:tcMar>
          </w:tcPr>
          <w:p w14:paraId="08298713" w14:textId="77777777" w:rsidR="00ED3151" w:rsidRDefault="00ED3151">
            <w:r>
              <w:t>2/23</w:t>
            </w:r>
          </w:p>
          <w:p w14:paraId="3C2F9F9F" w14:textId="77777777" w:rsidR="00ED3151" w:rsidRDefault="00ED3151"/>
          <w:p w14:paraId="0A0B67B0" w14:textId="77777777" w:rsidR="00ED3151" w:rsidRDefault="00ED3151"/>
        </w:tc>
        <w:tc>
          <w:tcPr>
            <w:tcW w:w="1336" w:type="dxa"/>
            <w:tcBorders>
              <w:top w:val="nil"/>
              <w:left w:val="nil"/>
              <w:bottom w:val="nil"/>
              <w:right w:val="single" w:sz="8" w:space="0" w:color="auto"/>
            </w:tcBorders>
            <w:tcMar>
              <w:top w:w="0" w:type="dxa"/>
              <w:left w:w="108" w:type="dxa"/>
              <w:bottom w:w="0" w:type="dxa"/>
              <w:right w:w="108" w:type="dxa"/>
            </w:tcMar>
          </w:tcPr>
          <w:p w14:paraId="72958501" w14:textId="77777777" w:rsidR="00ED3151" w:rsidRDefault="00ED3151">
            <w:r>
              <w:t>2/24</w:t>
            </w:r>
          </w:p>
          <w:p w14:paraId="6D1C6ECC" w14:textId="77777777" w:rsidR="00ED3151" w:rsidRDefault="00ED3151"/>
          <w:p w14:paraId="76D376A0" w14:textId="77777777" w:rsidR="00ED3151" w:rsidRDefault="00ED3151">
            <w:pPr>
              <w:jc w:val="center"/>
            </w:pPr>
          </w:p>
        </w:tc>
      </w:tr>
      <w:tr w:rsidR="00ED3151" w14:paraId="1F7918AE" w14:textId="77777777" w:rsidTr="00ED3151">
        <w:tc>
          <w:tcPr>
            <w:tcW w:w="1335" w:type="dxa"/>
            <w:tcBorders>
              <w:top w:val="nil"/>
              <w:left w:val="single" w:sz="8" w:space="0" w:color="auto"/>
              <w:bottom w:val="nil"/>
              <w:right w:val="single" w:sz="8" w:space="0" w:color="auto"/>
            </w:tcBorders>
            <w:tcMar>
              <w:top w:w="0" w:type="dxa"/>
              <w:left w:w="108" w:type="dxa"/>
              <w:bottom w:w="0" w:type="dxa"/>
              <w:right w:w="108" w:type="dxa"/>
            </w:tcMar>
          </w:tcPr>
          <w:p w14:paraId="6856E56F" w14:textId="77777777" w:rsidR="00ED3151" w:rsidRDefault="00ED3151"/>
          <w:p w14:paraId="68ACBF12" w14:textId="77777777" w:rsidR="00ED3151" w:rsidRDefault="00ED3151"/>
        </w:tc>
        <w:tc>
          <w:tcPr>
            <w:tcW w:w="1335" w:type="dxa"/>
            <w:tcBorders>
              <w:top w:val="nil"/>
              <w:left w:val="nil"/>
              <w:bottom w:val="nil"/>
              <w:right w:val="single" w:sz="8" w:space="0" w:color="auto"/>
            </w:tcBorders>
            <w:tcMar>
              <w:top w:w="0" w:type="dxa"/>
              <w:left w:w="108" w:type="dxa"/>
              <w:bottom w:w="0" w:type="dxa"/>
              <w:right w:w="108" w:type="dxa"/>
            </w:tcMar>
          </w:tcPr>
          <w:p w14:paraId="462AF705" w14:textId="77777777" w:rsidR="00ED3151" w:rsidRDefault="00ED3151"/>
        </w:tc>
        <w:tc>
          <w:tcPr>
            <w:tcW w:w="1336" w:type="dxa"/>
            <w:tcBorders>
              <w:top w:val="nil"/>
              <w:left w:val="nil"/>
              <w:bottom w:val="nil"/>
              <w:right w:val="single" w:sz="8" w:space="0" w:color="auto"/>
            </w:tcBorders>
            <w:tcMar>
              <w:top w:w="0" w:type="dxa"/>
              <w:left w:w="108" w:type="dxa"/>
              <w:bottom w:w="0" w:type="dxa"/>
              <w:right w:w="108" w:type="dxa"/>
            </w:tcMar>
          </w:tcPr>
          <w:p w14:paraId="795360B7" w14:textId="77777777" w:rsidR="00ED3151" w:rsidRDefault="00ED3151"/>
        </w:tc>
        <w:tc>
          <w:tcPr>
            <w:tcW w:w="1336" w:type="dxa"/>
            <w:tcBorders>
              <w:top w:val="nil"/>
              <w:left w:val="nil"/>
              <w:bottom w:val="nil"/>
              <w:right w:val="single" w:sz="8" w:space="0" w:color="auto"/>
            </w:tcBorders>
            <w:tcMar>
              <w:top w:w="0" w:type="dxa"/>
              <w:left w:w="108" w:type="dxa"/>
              <w:bottom w:w="0" w:type="dxa"/>
              <w:right w:w="108" w:type="dxa"/>
            </w:tcMar>
          </w:tcPr>
          <w:p w14:paraId="0EB24DE3" w14:textId="77777777" w:rsidR="00ED3151" w:rsidRDefault="00ED3151"/>
        </w:tc>
        <w:tc>
          <w:tcPr>
            <w:tcW w:w="1336" w:type="dxa"/>
            <w:tcBorders>
              <w:top w:val="nil"/>
              <w:left w:val="nil"/>
              <w:bottom w:val="nil"/>
              <w:right w:val="single" w:sz="8" w:space="0" w:color="auto"/>
            </w:tcBorders>
            <w:tcMar>
              <w:top w:w="0" w:type="dxa"/>
              <w:left w:w="108" w:type="dxa"/>
              <w:bottom w:w="0" w:type="dxa"/>
              <w:right w:w="108" w:type="dxa"/>
            </w:tcMar>
          </w:tcPr>
          <w:p w14:paraId="6962A540" w14:textId="77777777" w:rsidR="00ED3151" w:rsidRDefault="00ED3151"/>
        </w:tc>
        <w:tc>
          <w:tcPr>
            <w:tcW w:w="1336" w:type="dxa"/>
            <w:tcBorders>
              <w:top w:val="nil"/>
              <w:left w:val="nil"/>
              <w:bottom w:val="nil"/>
              <w:right w:val="single" w:sz="8" w:space="0" w:color="auto"/>
            </w:tcBorders>
            <w:tcMar>
              <w:top w:w="0" w:type="dxa"/>
              <w:left w:w="108" w:type="dxa"/>
              <w:bottom w:w="0" w:type="dxa"/>
              <w:right w:w="108" w:type="dxa"/>
            </w:tcMar>
          </w:tcPr>
          <w:p w14:paraId="086A7367" w14:textId="77777777" w:rsidR="00ED3151" w:rsidRDefault="00ED3151"/>
        </w:tc>
        <w:tc>
          <w:tcPr>
            <w:tcW w:w="1336" w:type="dxa"/>
            <w:tcBorders>
              <w:top w:val="nil"/>
              <w:left w:val="nil"/>
              <w:bottom w:val="nil"/>
              <w:right w:val="single" w:sz="8" w:space="0" w:color="auto"/>
            </w:tcBorders>
            <w:tcMar>
              <w:top w:w="0" w:type="dxa"/>
              <w:left w:w="108" w:type="dxa"/>
              <w:bottom w:w="0" w:type="dxa"/>
              <w:right w:w="108" w:type="dxa"/>
            </w:tcMar>
          </w:tcPr>
          <w:p w14:paraId="76D9E026" w14:textId="77777777" w:rsidR="00ED3151" w:rsidRDefault="00ED3151"/>
        </w:tc>
      </w:tr>
      <w:tr w:rsidR="00ED3151" w14:paraId="595EABB0" w14:textId="77777777" w:rsidTr="00ED3151">
        <w:tc>
          <w:tcPr>
            <w:tcW w:w="1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B47CE4" w14:textId="77777777" w:rsidR="00ED3151" w:rsidRDefault="00ED3151"/>
        </w:tc>
        <w:tc>
          <w:tcPr>
            <w:tcW w:w="1335" w:type="dxa"/>
            <w:tcBorders>
              <w:top w:val="nil"/>
              <w:left w:val="nil"/>
              <w:bottom w:val="single" w:sz="8" w:space="0" w:color="auto"/>
              <w:right w:val="single" w:sz="8" w:space="0" w:color="auto"/>
            </w:tcBorders>
            <w:tcMar>
              <w:top w:w="0" w:type="dxa"/>
              <w:left w:w="108" w:type="dxa"/>
              <w:bottom w:w="0" w:type="dxa"/>
              <w:right w:w="108" w:type="dxa"/>
            </w:tcMar>
          </w:tcPr>
          <w:p w14:paraId="3E27FAB7" w14:textId="77777777" w:rsidR="00ED3151" w:rsidRDefault="00ED3151"/>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1ECA07B0" w14:textId="77777777" w:rsidR="00ED3151" w:rsidRDefault="00ED3151"/>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4795B02C" w14:textId="77777777" w:rsidR="00ED3151" w:rsidRDefault="00ED3151"/>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54945B87" w14:textId="77777777" w:rsidR="00ED3151" w:rsidRDefault="00ED3151"/>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5A883830" w14:textId="77777777" w:rsidR="00ED3151" w:rsidRDefault="00ED3151"/>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36E063BA" w14:textId="77777777" w:rsidR="00ED3151" w:rsidRDefault="00ED3151"/>
        </w:tc>
      </w:tr>
    </w:tbl>
    <w:p w14:paraId="1FED65F7" w14:textId="77777777" w:rsidR="00ED3151" w:rsidRDefault="00ED3151" w:rsidP="00ED3151">
      <w:pPr>
        <w:shd w:val="clear" w:color="auto" w:fill="FFFFFF"/>
        <w:spacing w:before="100" w:beforeAutospacing="1" w:after="100" w:afterAutospacing="1"/>
        <w:rPr>
          <w:b/>
          <w:bCs/>
          <w:color w:val="002060"/>
        </w:rPr>
      </w:pPr>
    </w:p>
    <w:p w14:paraId="716D8533" w14:textId="77777777" w:rsidR="00ED3151" w:rsidRDefault="00ED3151" w:rsidP="00ED3151">
      <w:pPr>
        <w:shd w:val="clear" w:color="auto" w:fill="FFFFFF"/>
        <w:spacing w:before="100" w:beforeAutospacing="1" w:after="100" w:afterAutospacing="1"/>
        <w:rPr>
          <w:b/>
          <w:bCs/>
          <w:color w:val="002060"/>
        </w:rPr>
      </w:pPr>
    </w:p>
    <w:p w14:paraId="119BF8E1" w14:textId="77777777" w:rsidR="00ED3151" w:rsidRDefault="00ED3151" w:rsidP="00ED3151">
      <w:pPr>
        <w:shd w:val="clear" w:color="auto" w:fill="FFFFFF"/>
        <w:spacing w:before="100" w:beforeAutospacing="1" w:after="100" w:afterAutospacing="1"/>
      </w:pPr>
      <w:r>
        <w:rPr>
          <w:color w:val="000000"/>
        </w:rPr>
        <w:t>As stated, Mr. Edenfield will be out over the course of the next few weeks. If you need any of us for anything, please reach out and let us know. Have a great weekend, and as always:</w:t>
      </w:r>
    </w:p>
    <w:p w14:paraId="27A79340" w14:textId="77777777" w:rsidR="00ED3151" w:rsidRDefault="00ED3151" w:rsidP="00ED3151">
      <w:pPr>
        <w:shd w:val="clear" w:color="auto" w:fill="FFFFFF"/>
        <w:spacing w:before="100" w:beforeAutospacing="1" w:after="100" w:afterAutospacing="1"/>
        <w:rPr>
          <w:b/>
          <w:bCs/>
          <w:color w:val="002060"/>
        </w:rPr>
      </w:pPr>
    </w:p>
    <w:p w14:paraId="62C8CAFA" w14:textId="77777777" w:rsidR="00ED3151" w:rsidRDefault="00ED3151" w:rsidP="00ED3151">
      <w:pPr>
        <w:shd w:val="clear" w:color="auto" w:fill="FFFFFF"/>
        <w:spacing w:before="100" w:beforeAutospacing="1" w:after="100" w:afterAutospacing="1"/>
        <w:rPr>
          <w:rFonts w:ascii="Bookman Old Style" w:hAnsi="Bookman Old Style"/>
          <w:b/>
          <w:bCs/>
          <w:color w:val="002060"/>
          <w:sz w:val="96"/>
          <w:szCs w:val="96"/>
        </w:rPr>
      </w:pPr>
    </w:p>
    <w:p w14:paraId="4C1FB2A9" w14:textId="77777777" w:rsidR="00ED3151" w:rsidRDefault="00ED3151" w:rsidP="00ED3151">
      <w:pPr>
        <w:shd w:val="clear" w:color="auto" w:fill="FFFFFF"/>
        <w:spacing w:before="100" w:beforeAutospacing="1" w:after="100" w:afterAutospacing="1"/>
      </w:pPr>
      <w:r>
        <w:rPr>
          <w:rFonts w:ascii="Bookman Old Style" w:hAnsi="Bookman Old Style"/>
          <w:b/>
          <w:bCs/>
          <w:color w:val="002060"/>
          <w:sz w:val="96"/>
          <w:szCs w:val="96"/>
        </w:rPr>
        <w:t>GO GATORS!</w:t>
      </w:r>
    </w:p>
    <w:p w14:paraId="7715CF10" w14:textId="4F4EA6FA" w:rsidR="00ED3151" w:rsidRDefault="00ED3151" w:rsidP="00ED3151">
      <w:pPr>
        <w:spacing w:before="100" w:beforeAutospacing="1" w:after="100" w:afterAutospacing="1"/>
      </w:pPr>
      <w:r>
        <w:rPr>
          <w:rFonts w:ascii="Tahoma" w:hAnsi="Tahoma" w:cs="Tahoma"/>
          <w:noProof/>
          <w:color w:val="000000"/>
        </w:rPr>
        <w:drawing>
          <wp:inline distT="0" distB="0" distL="0" distR="0" wp14:anchorId="11E797ED" wp14:editId="76E877F3">
            <wp:extent cx="1162050" cy="1085850"/>
            <wp:effectExtent l="0" t="0" r="0" b="0"/>
            <wp:docPr id="2" name="Picture 2" descr="A cartoon of a crocod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toon of a crocodile&#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62050" cy="1085850"/>
                    </a:xfrm>
                    <a:prstGeom prst="rect">
                      <a:avLst/>
                    </a:prstGeom>
                    <a:noFill/>
                    <a:ln>
                      <a:noFill/>
                    </a:ln>
                  </pic:spPr>
                </pic:pic>
              </a:graphicData>
            </a:graphic>
          </wp:inline>
        </w:drawing>
      </w:r>
    </w:p>
    <w:p w14:paraId="1AB59891" w14:textId="77777777" w:rsidR="00ED3151" w:rsidRDefault="00ED3151" w:rsidP="00ED3151"/>
    <w:p w14:paraId="43AAC0FA" w14:textId="77777777" w:rsidR="00ED3151" w:rsidRDefault="00ED3151" w:rsidP="00ED3151">
      <w:pPr>
        <w:shd w:val="clear" w:color="auto" w:fill="FFFFFF"/>
        <w:rPr>
          <w:rFonts w:ascii="Calibri Light" w:hAnsi="Calibri Light" w:cs="Calibri Light"/>
          <w:b/>
          <w:bCs/>
          <w:color w:val="201F1E"/>
        </w:rPr>
      </w:pPr>
      <w:r>
        <w:rPr>
          <w:rFonts w:ascii="Calibri Light" w:hAnsi="Calibri Light" w:cs="Calibri Light"/>
          <w:b/>
          <w:bCs/>
          <w:color w:val="1F3864"/>
          <w:sz w:val="24"/>
          <w:szCs w:val="24"/>
        </w:rPr>
        <w:t>Mitch Robinson</w:t>
      </w:r>
    </w:p>
    <w:p w14:paraId="08BA098B" w14:textId="77777777" w:rsidR="00ED3151" w:rsidRDefault="00ED3151" w:rsidP="00ED3151">
      <w:pPr>
        <w:shd w:val="clear" w:color="auto" w:fill="FFFFFF"/>
        <w:rPr>
          <w:color w:val="201F1E"/>
        </w:rPr>
      </w:pPr>
      <w:r>
        <w:rPr>
          <w:b/>
          <w:bCs/>
          <w:color w:val="1F3864"/>
        </w:rPr>
        <w:t>Ag Science Teacher / Barn Manager</w:t>
      </w:r>
    </w:p>
    <w:p w14:paraId="640CE15A" w14:textId="77777777" w:rsidR="00ED3151" w:rsidRDefault="00ED3151" w:rsidP="00ED3151">
      <w:pPr>
        <w:shd w:val="clear" w:color="auto" w:fill="FFFFFF"/>
        <w:rPr>
          <w:color w:val="201F1E"/>
        </w:rPr>
      </w:pPr>
      <w:r>
        <w:rPr>
          <w:b/>
          <w:bCs/>
          <w:color w:val="1F3864"/>
        </w:rPr>
        <w:t>Dickinson High School - Dickinson ISD</w:t>
      </w:r>
    </w:p>
    <w:p w14:paraId="5D2E1AF3" w14:textId="77777777" w:rsidR="00ED3151" w:rsidRDefault="00ED3151" w:rsidP="00ED3151">
      <w:pPr>
        <w:shd w:val="clear" w:color="auto" w:fill="FFFFFF"/>
        <w:rPr>
          <w:color w:val="1F3864"/>
        </w:rPr>
      </w:pPr>
      <w:r>
        <w:rPr>
          <w:color w:val="1F3864"/>
        </w:rPr>
        <w:t>P.O. Drawer Z</w:t>
      </w:r>
    </w:p>
    <w:p w14:paraId="4CCCD3A3" w14:textId="77777777" w:rsidR="00ED3151" w:rsidRDefault="00ED3151" w:rsidP="00ED3151">
      <w:pPr>
        <w:shd w:val="clear" w:color="auto" w:fill="FFFFFF"/>
        <w:rPr>
          <w:color w:val="1F3864"/>
        </w:rPr>
      </w:pPr>
      <w:r>
        <w:rPr>
          <w:color w:val="1F3864"/>
        </w:rPr>
        <w:t>Dickinson, TX  77539</w:t>
      </w:r>
    </w:p>
    <w:p w14:paraId="68DFFB9D" w14:textId="77777777" w:rsidR="00ED3151" w:rsidRDefault="00ED3151" w:rsidP="00ED3151">
      <w:pPr>
        <w:shd w:val="clear" w:color="auto" w:fill="FFFFFF"/>
        <w:rPr>
          <w:color w:val="201F1E"/>
        </w:rPr>
      </w:pPr>
      <w:r>
        <w:rPr>
          <w:color w:val="1F3864"/>
        </w:rPr>
        <w:t>281-229-7858</w:t>
      </w:r>
    </w:p>
    <w:p w14:paraId="73C4A959" w14:textId="13144A74" w:rsidR="00ED3151" w:rsidRDefault="00ED3151" w:rsidP="00ED3151">
      <w:pPr>
        <w:shd w:val="clear" w:color="auto" w:fill="FFFFFF"/>
        <w:rPr>
          <w:color w:val="201F1E"/>
        </w:rPr>
      </w:pPr>
      <w:r>
        <w:rPr>
          <w:rFonts w:ascii="Futura" w:hAnsi="Futura"/>
          <w:noProof/>
          <w:color w:val="000000"/>
          <w:sz w:val="18"/>
          <w:szCs w:val="18"/>
        </w:rPr>
        <w:drawing>
          <wp:inline distT="0" distB="0" distL="0" distR="0" wp14:anchorId="7CBC1112" wp14:editId="731BF85F">
            <wp:extent cx="2857500" cy="714375"/>
            <wp:effectExtent l="0" t="0" r="0" b="9525"/>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p w14:paraId="5AA1AA13" w14:textId="77777777" w:rsidR="00ED3151" w:rsidRDefault="00ED3151" w:rsidP="00ED3151">
      <w:pPr>
        <w:shd w:val="clear" w:color="auto" w:fill="FFFFFF"/>
        <w:rPr>
          <w:color w:val="201F1E"/>
        </w:rPr>
      </w:pPr>
      <w:r>
        <w:rPr>
          <w:color w:val="1F497D"/>
          <w:sz w:val="18"/>
          <w:szCs w:val="18"/>
        </w:rPr>
        <w:t>NOTICE OF CONFIDENTIALITY:  This electronic transmission may contain CONFIDENTIAL INFORMATION belonging to the sender, which is legally privileged.  The information is intended for the sole use of the individual or entity listed above.  If you are not the intended recipient, you are hereby notified that any disclosure, copying, distribution, use, or taking any action on reliance of the contents of the information in this email is strictly prohibited and may violate DISD Board policy (Legal), the Family Educational Rights and Privacy Act (FERPA) and/or the Health Insurance Portability and Accountability Act (HIPAA).  If you have received this electronic message in error, please notify the sender immediately to arrange for the return and correction of internal records and delete the original message</w:t>
      </w:r>
      <w:r>
        <w:rPr>
          <w:rFonts w:ascii="Arial" w:hAnsi="Arial" w:cs="Arial"/>
          <w:color w:val="1F497D"/>
          <w:sz w:val="20"/>
          <w:szCs w:val="20"/>
        </w:rPr>
        <w:t>.</w:t>
      </w:r>
    </w:p>
    <w:p w14:paraId="070686BA" w14:textId="77777777" w:rsidR="00ED3151" w:rsidRDefault="00ED3151" w:rsidP="00ED3151"/>
    <w:p w14:paraId="618465FE" w14:textId="77777777" w:rsidR="003F0D7E" w:rsidRDefault="003F0D7E"/>
    <w:sectPr w:rsidR="003F0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utura">
    <w:altName w:val="Century Gothic"/>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A457B"/>
    <w:multiLevelType w:val="hybridMultilevel"/>
    <w:tmpl w:val="6F50D970"/>
    <w:lvl w:ilvl="0" w:tplc="2FC62FD6">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51"/>
    <w:rsid w:val="003F0D7E"/>
    <w:rsid w:val="00ED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2EA9"/>
  <w15:chartTrackingRefBased/>
  <w15:docId w15:val="{80F5CE03-017B-466E-993D-6329CFA3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1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3151"/>
    <w:rPr>
      <w:color w:val="0563C1"/>
      <w:u w:val="single"/>
    </w:rPr>
  </w:style>
  <w:style w:type="paragraph" w:styleId="NormalWeb">
    <w:name w:val="Normal (Web)"/>
    <w:basedOn w:val="Normal"/>
    <w:uiPriority w:val="99"/>
    <w:semiHidden/>
    <w:unhideWhenUsed/>
    <w:rsid w:val="00ED3151"/>
    <w:pPr>
      <w:spacing w:before="100" w:beforeAutospacing="1" w:after="100" w:afterAutospacing="1"/>
    </w:pPr>
  </w:style>
  <w:style w:type="paragraph" w:styleId="ListParagraph">
    <w:name w:val="List Paragraph"/>
    <w:basedOn w:val="Normal"/>
    <w:uiPriority w:val="34"/>
    <w:qFormat/>
    <w:rsid w:val="00ED31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A5A64.CDC6ACB0" TargetMode="External"/><Relationship Id="rId13" Type="http://schemas.openxmlformats.org/officeDocument/2006/relationships/image" Target="cid:image001.png@01DA5A5C.C99817D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3.jpg@01DA5B39.A4CB95C0" TargetMode="External"/><Relationship Id="rId11" Type="http://schemas.openxmlformats.org/officeDocument/2006/relationships/hyperlink" Target="https://forms.gle/1jjkgzgdQ4WwG6xd9" TargetMode="External"/><Relationship Id="rId5" Type="http://schemas.openxmlformats.org/officeDocument/2006/relationships/image" Target="media/image1.jpeg"/><Relationship Id="rId15" Type="http://schemas.openxmlformats.org/officeDocument/2006/relationships/image" Target="cid:image002.png@01DA5A5C.C99817D0" TargetMode="External"/><Relationship Id="rId10" Type="http://schemas.openxmlformats.org/officeDocument/2006/relationships/image" Target="cid:image007.jpg@01DA5A92.894BEB3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767</Words>
  <Characters>4374</Characters>
  <Application>Microsoft Office Word</Application>
  <DocSecurity>0</DocSecurity>
  <Lines>36</Lines>
  <Paragraphs>10</Paragraphs>
  <ScaleCrop>false</ScaleCrop>
  <Company>Dickinson ISD</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V Robinson (DickinsonISD)</dc:creator>
  <cp:keywords/>
  <dc:description/>
  <cp:lastModifiedBy>Mitchel V Robinson (DickinsonISD)</cp:lastModifiedBy>
  <cp:revision>1</cp:revision>
  <dcterms:created xsi:type="dcterms:W3CDTF">2024-02-09T15:23:00Z</dcterms:created>
  <dcterms:modified xsi:type="dcterms:W3CDTF">2024-02-09T15:24:00Z</dcterms:modified>
</cp:coreProperties>
</file>